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419B" w14:textId="5DFB0D29" w:rsidR="001F0036" w:rsidRPr="00211419" w:rsidRDefault="001F0036" w:rsidP="001F0036">
      <w:pPr>
        <w:pStyle w:val="NormalWeb"/>
        <w:shd w:val="clear" w:color="auto" w:fill="FFFFFF"/>
        <w:rPr>
          <w:rFonts w:ascii="Arial" w:hAnsi="Arial" w:cs="Arial"/>
          <w:b/>
          <w:bCs/>
          <w:color w:val="000000"/>
          <w:sz w:val="28"/>
          <w:szCs w:val="28"/>
          <w:u w:val="single"/>
        </w:rPr>
      </w:pPr>
      <w:r w:rsidRPr="00211419">
        <w:rPr>
          <w:rFonts w:ascii="Arial" w:hAnsi="Arial" w:cs="Arial"/>
          <w:b/>
          <w:bCs/>
          <w:color w:val="002060"/>
          <w:sz w:val="28"/>
          <w:szCs w:val="28"/>
          <w:u w:val="single"/>
        </w:rPr>
        <w:t>Climbing and Hill Walking Weekend</w:t>
      </w:r>
      <w:r w:rsidR="005522BC" w:rsidRPr="00211419">
        <w:rPr>
          <w:rFonts w:ascii="Arial" w:hAnsi="Arial" w:cs="Arial"/>
          <w:b/>
          <w:bCs/>
          <w:color w:val="002060"/>
          <w:sz w:val="28"/>
          <w:szCs w:val="28"/>
          <w:u w:val="single"/>
        </w:rPr>
        <w:t xml:space="preserve"> - April 2024</w:t>
      </w:r>
    </w:p>
    <w:p w14:paraId="3553E2A4" w14:textId="77777777" w:rsidR="00211419" w:rsidRPr="00211419" w:rsidRDefault="005522BC" w:rsidP="001F0036">
      <w:pPr>
        <w:pStyle w:val="NormalWeb"/>
        <w:shd w:val="clear" w:color="auto" w:fill="FFFFFF"/>
        <w:rPr>
          <w:rFonts w:ascii="Arial" w:hAnsi="Arial" w:cs="Arial"/>
          <w:b/>
          <w:bCs/>
          <w:color w:val="002060"/>
          <w:sz w:val="22"/>
          <w:szCs w:val="22"/>
        </w:rPr>
      </w:pPr>
      <w:r w:rsidRPr="00211419">
        <w:rPr>
          <w:rFonts w:ascii="Arial" w:hAnsi="Arial" w:cs="Arial"/>
          <w:b/>
          <w:bCs/>
          <w:color w:val="002060"/>
          <w:sz w:val="22"/>
          <w:szCs w:val="22"/>
        </w:rPr>
        <w:t xml:space="preserve">WHERE:  </w:t>
      </w:r>
    </w:p>
    <w:p w14:paraId="7059AD06" w14:textId="2752FA2A" w:rsidR="001F0036" w:rsidRPr="005522BC" w:rsidRDefault="001F0036" w:rsidP="00211419">
      <w:pPr>
        <w:pStyle w:val="NormalWeb"/>
        <w:shd w:val="clear" w:color="auto" w:fill="FFFFFF"/>
        <w:rPr>
          <w:rFonts w:ascii="Arial" w:hAnsi="Arial" w:cs="Arial"/>
          <w:color w:val="000000"/>
          <w:sz w:val="22"/>
          <w:szCs w:val="22"/>
        </w:rPr>
      </w:pPr>
      <w:r w:rsidRPr="005522BC">
        <w:rPr>
          <w:rFonts w:ascii="Arial" w:hAnsi="Arial" w:cs="Arial"/>
          <w:color w:val="002060"/>
          <w:sz w:val="22"/>
          <w:szCs w:val="22"/>
        </w:rPr>
        <w:t>Whitely Wood Guide Centre, S11 7TG</w:t>
      </w:r>
    </w:p>
    <w:p w14:paraId="3B4FB797" w14:textId="77777777" w:rsidR="001F0036" w:rsidRPr="00211419" w:rsidRDefault="001F0036" w:rsidP="001F0036">
      <w:pPr>
        <w:pStyle w:val="NormalWeb"/>
        <w:shd w:val="clear" w:color="auto" w:fill="FFFFFF"/>
        <w:rPr>
          <w:rFonts w:ascii="Arial" w:hAnsi="Arial" w:cs="Arial"/>
          <w:b/>
          <w:bCs/>
          <w:color w:val="000000"/>
          <w:sz w:val="22"/>
          <w:szCs w:val="22"/>
        </w:rPr>
      </w:pPr>
      <w:r w:rsidRPr="00211419">
        <w:rPr>
          <w:rFonts w:ascii="Arial" w:hAnsi="Arial" w:cs="Arial"/>
          <w:b/>
          <w:bCs/>
          <w:color w:val="002060"/>
          <w:sz w:val="22"/>
          <w:szCs w:val="22"/>
        </w:rPr>
        <w:t>FOR:</w:t>
      </w:r>
    </w:p>
    <w:p w14:paraId="7C42F1CB"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 xml:space="preserve">Network and Adult Volunteers, </w:t>
      </w:r>
      <w:proofErr w:type="gramStart"/>
      <w:r w:rsidRPr="005522BC">
        <w:rPr>
          <w:rFonts w:ascii="Arial" w:hAnsi="Arial" w:cs="Arial"/>
          <w:color w:val="002060"/>
          <w:sz w:val="22"/>
          <w:szCs w:val="22"/>
        </w:rPr>
        <w:t>Explorers</w:t>
      </w:r>
      <w:proofErr w:type="gramEnd"/>
      <w:r w:rsidRPr="005522BC">
        <w:rPr>
          <w:rFonts w:ascii="Arial" w:hAnsi="Arial" w:cs="Arial"/>
          <w:color w:val="002060"/>
          <w:sz w:val="22"/>
          <w:szCs w:val="22"/>
        </w:rPr>
        <w:t xml:space="preserve"> and Scouts.</w:t>
      </w:r>
    </w:p>
    <w:p w14:paraId="2F430610"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Places are limited to 52 due to accommodation restrictions.</w:t>
      </w:r>
    </w:p>
    <w:p w14:paraId="394C5D78"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Young persons should be accompanied by a Section Leader or other approved adult volunteer. There are a limited number of places available and priority will be given to young persons who are accompanied by their Group adult volunteer/s.</w:t>
      </w:r>
    </w:p>
    <w:p w14:paraId="41AA8D46"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Bookings are at the discretion of the organising team.</w:t>
      </w:r>
    </w:p>
    <w:p w14:paraId="46FA979D" w14:textId="77777777" w:rsidR="001F0036" w:rsidRPr="00211419" w:rsidRDefault="001F0036" w:rsidP="001F0036">
      <w:pPr>
        <w:pStyle w:val="NormalWeb"/>
        <w:shd w:val="clear" w:color="auto" w:fill="FFFFFF"/>
        <w:rPr>
          <w:rFonts w:ascii="Arial" w:hAnsi="Arial" w:cs="Arial"/>
          <w:b/>
          <w:bCs/>
          <w:color w:val="000000"/>
          <w:sz w:val="22"/>
          <w:szCs w:val="22"/>
        </w:rPr>
      </w:pPr>
      <w:r w:rsidRPr="00211419">
        <w:rPr>
          <w:rFonts w:ascii="Arial" w:hAnsi="Arial" w:cs="Arial"/>
          <w:b/>
          <w:bCs/>
          <w:color w:val="002060"/>
          <w:sz w:val="22"/>
          <w:szCs w:val="22"/>
        </w:rPr>
        <w:t>WHEN:</w:t>
      </w:r>
    </w:p>
    <w:p w14:paraId="16972C11"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19th April to 21st April</w:t>
      </w:r>
    </w:p>
    <w:p w14:paraId="40824D56" w14:textId="77777777" w:rsidR="001F0036" w:rsidRPr="00211419" w:rsidRDefault="001F0036" w:rsidP="001F0036">
      <w:pPr>
        <w:pStyle w:val="NormalWeb"/>
        <w:shd w:val="clear" w:color="auto" w:fill="FFFFFF"/>
        <w:rPr>
          <w:rFonts w:ascii="Arial" w:hAnsi="Arial" w:cs="Arial"/>
          <w:b/>
          <w:bCs/>
          <w:color w:val="000000"/>
          <w:sz w:val="22"/>
          <w:szCs w:val="22"/>
        </w:rPr>
      </w:pPr>
      <w:r w:rsidRPr="00211419">
        <w:rPr>
          <w:rFonts w:ascii="Arial" w:hAnsi="Arial" w:cs="Arial"/>
          <w:b/>
          <w:bCs/>
          <w:color w:val="002060"/>
          <w:sz w:val="22"/>
          <w:szCs w:val="22"/>
        </w:rPr>
        <w:t>ACTIVITIES:</w:t>
      </w:r>
    </w:p>
    <w:p w14:paraId="61DDA8D1"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Hill walking and climbing / abseiling (weather permitting)</w:t>
      </w:r>
    </w:p>
    <w:p w14:paraId="0FA24C32" w14:textId="77777777" w:rsidR="001F0036" w:rsidRPr="00211419" w:rsidRDefault="001F0036" w:rsidP="001F0036">
      <w:pPr>
        <w:pStyle w:val="NormalWeb"/>
        <w:shd w:val="clear" w:color="auto" w:fill="FFFFFF"/>
        <w:rPr>
          <w:rFonts w:ascii="Arial" w:hAnsi="Arial" w:cs="Arial"/>
          <w:b/>
          <w:bCs/>
          <w:color w:val="000000"/>
          <w:sz w:val="22"/>
          <w:szCs w:val="22"/>
        </w:rPr>
      </w:pPr>
      <w:r w:rsidRPr="00211419">
        <w:rPr>
          <w:rFonts w:ascii="Arial" w:hAnsi="Arial" w:cs="Arial"/>
          <w:b/>
          <w:bCs/>
          <w:color w:val="002060"/>
          <w:sz w:val="22"/>
          <w:szCs w:val="22"/>
        </w:rPr>
        <w:t>COST:</w:t>
      </w:r>
    </w:p>
    <w:p w14:paraId="6051CDB7"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£40 (non-refundable upon confirmation of place on event)</w:t>
      </w:r>
    </w:p>
    <w:p w14:paraId="3D4DBE1F"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This covers the costs of accommodation for two nights, breakfast Saturday and Sunday and packed lunch both days and an evening meal on Saturday and refreshments.</w:t>
      </w:r>
    </w:p>
    <w:p w14:paraId="6A838087" w14:textId="77777777" w:rsidR="001F0036" w:rsidRPr="005522BC" w:rsidRDefault="001F0036" w:rsidP="001F0036">
      <w:pPr>
        <w:pStyle w:val="NormalWeb"/>
        <w:shd w:val="clear" w:color="auto" w:fill="FFFFFF"/>
        <w:rPr>
          <w:rFonts w:ascii="Arial" w:hAnsi="Arial" w:cs="Arial"/>
          <w:color w:val="000000"/>
          <w:sz w:val="22"/>
          <w:szCs w:val="22"/>
        </w:rPr>
      </w:pPr>
      <w:r w:rsidRPr="005522BC">
        <w:rPr>
          <w:rStyle w:val="Strong"/>
          <w:rFonts w:ascii="Arial" w:eastAsiaTheme="majorEastAsia" w:hAnsi="Arial" w:cs="Arial"/>
          <w:color w:val="002060"/>
          <w:sz w:val="22"/>
          <w:szCs w:val="22"/>
        </w:rPr>
        <w:t>It does not include transport to and from the event.</w:t>
      </w:r>
    </w:p>
    <w:p w14:paraId="51E6B001" w14:textId="77777777" w:rsidR="001F0036" w:rsidRPr="00211419" w:rsidRDefault="001F0036" w:rsidP="001F0036">
      <w:pPr>
        <w:pStyle w:val="NormalWeb"/>
        <w:shd w:val="clear" w:color="auto" w:fill="FFFFFF"/>
        <w:rPr>
          <w:rFonts w:ascii="Arial" w:hAnsi="Arial" w:cs="Arial"/>
          <w:b/>
          <w:bCs/>
          <w:color w:val="000000"/>
          <w:sz w:val="22"/>
          <w:szCs w:val="22"/>
        </w:rPr>
      </w:pPr>
      <w:r w:rsidRPr="00211419">
        <w:rPr>
          <w:rFonts w:ascii="Arial" w:hAnsi="Arial" w:cs="Arial"/>
          <w:b/>
          <w:bCs/>
          <w:color w:val="002060"/>
          <w:sz w:val="22"/>
          <w:szCs w:val="22"/>
        </w:rPr>
        <w:t>TRANSPORT:</w:t>
      </w:r>
    </w:p>
    <w:p w14:paraId="19FB04F6"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Units and Groups to make their own arrangements for transport.</w:t>
      </w:r>
    </w:p>
    <w:p w14:paraId="4DFA08BD" w14:textId="77777777" w:rsidR="001F0036" w:rsidRPr="00211419" w:rsidRDefault="001F0036" w:rsidP="001F0036">
      <w:pPr>
        <w:pStyle w:val="NormalWeb"/>
        <w:shd w:val="clear" w:color="auto" w:fill="FFFFFF"/>
        <w:rPr>
          <w:rFonts w:ascii="Arial" w:hAnsi="Arial" w:cs="Arial"/>
          <w:b/>
          <w:bCs/>
          <w:color w:val="000000"/>
          <w:sz w:val="22"/>
          <w:szCs w:val="22"/>
        </w:rPr>
      </w:pPr>
      <w:r w:rsidRPr="00211419">
        <w:rPr>
          <w:rFonts w:ascii="Arial" w:hAnsi="Arial" w:cs="Arial"/>
          <w:b/>
          <w:bCs/>
          <w:color w:val="002060"/>
          <w:sz w:val="22"/>
          <w:szCs w:val="22"/>
        </w:rPr>
        <w:t>KIT:</w:t>
      </w:r>
    </w:p>
    <w:p w14:paraId="0C2E1D6B" w14:textId="64F16A3D"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 xml:space="preserve">see </w:t>
      </w:r>
      <w:r w:rsidR="005522BC">
        <w:rPr>
          <w:rFonts w:ascii="Arial" w:hAnsi="Arial" w:cs="Arial"/>
          <w:color w:val="002060"/>
          <w:sz w:val="22"/>
          <w:szCs w:val="22"/>
        </w:rPr>
        <w:t>event information</w:t>
      </w:r>
      <w:r w:rsidR="00D126E9">
        <w:rPr>
          <w:rFonts w:ascii="Arial" w:hAnsi="Arial" w:cs="Arial"/>
          <w:color w:val="002060"/>
          <w:sz w:val="22"/>
          <w:szCs w:val="22"/>
        </w:rPr>
        <w:t xml:space="preserve"> on </w:t>
      </w:r>
      <w:proofErr w:type="gramStart"/>
      <w:r w:rsidR="00D126E9">
        <w:rPr>
          <w:rFonts w:ascii="Arial" w:hAnsi="Arial" w:cs="Arial"/>
          <w:color w:val="002060"/>
          <w:sz w:val="22"/>
          <w:szCs w:val="22"/>
        </w:rPr>
        <w:t>OSM</w:t>
      </w:r>
      <w:proofErr w:type="gramEnd"/>
    </w:p>
    <w:p w14:paraId="698A9BD8" w14:textId="77777777" w:rsidR="001F0036" w:rsidRPr="005522BC" w:rsidRDefault="001F0036" w:rsidP="001F0036">
      <w:pPr>
        <w:pStyle w:val="NormalWeb"/>
        <w:shd w:val="clear" w:color="auto" w:fill="FFFFFF"/>
        <w:rPr>
          <w:rFonts w:ascii="Arial" w:hAnsi="Arial" w:cs="Arial"/>
          <w:color w:val="002060"/>
          <w:sz w:val="22"/>
          <w:szCs w:val="22"/>
        </w:rPr>
      </w:pPr>
      <w:r w:rsidRPr="005522BC">
        <w:rPr>
          <w:rFonts w:ascii="Arial" w:hAnsi="Arial" w:cs="Arial"/>
          <w:color w:val="002060"/>
          <w:sz w:val="22"/>
          <w:szCs w:val="22"/>
        </w:rPr>
        <w:br/>
      </w:r>
    </w:p>
    <w:p w14:paraId="08A58D0A" w14:textId="77777777" w:rsidR="001F0036" w:rsidRPr="005522BC" w:rsidRDefault="001F0036">
      <w:pPr>
        <w:rPr>
          <w:rFonts w:ascii="Arial" w:eastAsia="Times New Roman" w:hAnsi="Arial" w:cs="Arial"/>
          <w:color w:val="002060"/>
          <w:lang w:eastAsia="en-GB"/>
        </w:rPr>
      </w:pPr>
      <w:r w:rsidRPr="005522BC">
        <w:rPr>
          <w:rFonts w:ascii="Arial" w:hAnsi="Arial" w:cs="Arial"/>
          <w:color w:val="002060"/>
        </w:rPr>
        <w:br w:type="page"/>
      </w:r>
    </w:p>
    <w:p w14:paraId="602B54C8" w14:textId="05898AFC" w:rsidR="001F0036" w:rsidRPr="005522BC" w:rsidRDefault="001F0036" w:rsidP="001F0036">
      <w:pPr>
        <w:pStyle w:val="NormalWeb"/>
        <w:shd w:val="clear" w:color="auto" w:fill="FFFFFF"/>
        <w:rPr>
          <w:rFonts w:ascii="Arial" w:hAnsi="Arial" w:cs="Arial"/>
          <w:b/>
          <w:bCs/>
          <w:color w:val="000000"/>
          <w:sz w:val="22"/>
          <w:szCs w:val="22"/>
        </w:rPr>
      </w:pPr>
      <w:r w:rsidRPr="005522BC">
        <w:rPr>
          <w:rFonts w:ascii="Arial" w:hAnsi="Arial" w:cs="Arial"/>
          <w:b/>
          <w:bCs/>
          <w:color w:val="002060"/>
          <w:sz w:val="22"/>
          <w:szCs w:val="22"/>
        </w:rPr>
        <w:lastRenderedPageBreak/>
        <w:t>BOOKING:</w:t>
      </w:r>
    </w:p>
    <w:p w14:paraId="79605E5C" w14:textId="23C9A39C" w:rsidR="001F0036" w:rsidRPr="005522BC" w:rsidRDefault="00D126E9" w:rsidP="001F0036">
      <w:pPr>
        <w:pStyle w:val="NormalWeb"/>
        <w:shd w:val="clear" w:color="auto" w:fill="FFFFFF"/>
        <w:rPr>
          <w:rFonts w:ascii="Arial" w:hAnsi="Arial" w:cs="Arial"/>
          <w:color w:val="000000"/>
          <w:sz w:val="22"/>
          <w:szCs w:val="22"/>
        </w:rPr>
      </w:pPr>
      <w:r>
        <w:rPr>
          <w:rFonts w:ascii="Arial" w:hAnsi="Arial" w:cs="Arial"/>
          <w:color w:val="002060"/>
          <w:sz w:val="22"/>
          <w:szCs w:val="22"/>
        </w:rPr>
        <w:t xml:space="preserve">Send an </w:t>
      </w:r>
      <w:r w:rsidR="001F0036" w:rsidRPr="005522BC">
        <w:rPr>
          <w:rFonts w:ascii="Arial" w:hAnsi="Arial" w:cs="Arial"/>
          <w:color w:val="002060"/>
          <w:sz w:val="22"/>
          <w:szCs w:val="22"/>
        </w:rPr>
        <w:t>e-mail to the Event Administrator on </w:t>
      </w:r>
      <w:hyperlink r:id="rId5" w:history="1">
        <w:r w:rsidR="001F0036" w:rsidRPr="006456A9">
          <w:rPr>
            <w:rStyle w:val="Hyperlink"/>
            <w:rFonts w:ascii="Arial" w:eastAsiaTheme="majorEastAsia" w:hAnsi="Arial" w:cs="Arial"/>
            <w:b/>
            <w:bCs/>
            <w:color w:val="002060"/>
            <w:sz w:val="22"/>
            <w:szCs w:val="22"/>
          </w:rPr>
          <w:t>cmatevents@suffolkscouts.org.uk</w:t>
        </w:r>
      </w:hyperlink>
      <w:r w:rsidR="001F0036" w:rsidRPr="005522BC">
        <w:rPr>
          <w:rFonts w:ascii="Arial" w:hAnsi="Arial" w:cs="Arial"/>
          <w:color w:val="002060"/>
          <w:sz w:val="22"/>
          <w:szCs w:val="22"/>
        </w:rPr>
        <w:t> wi</w:t>
      </w:r>
      <w:hyperlink r:id="rId6" w:history="1">
        <w:r w:rsidR="001F0036" w:rsidRPr="006456A9">
          <w:rPr>
            <w:rStyle w:val="Hyperlink"/>
            <w:rFonts w:ascii="Arial" w:eastAsiaTheme="majorEastAsia" w:hAnsi="Arial" w:cs="Arial"/>
            <w:color w:val="002060"/>
            <w:sz w:val="22"/>
            <w:szCs w:val="22"/>
            <w:u w:val="none"/>
          </w:rPr>
          <w:t>th the following info</w:t>
        </w:r>
        <w:r w:rsidR="006456A9">
          <w:rPr>
            <w:rStyle w:val="Hyperlink"/>
            <w:rFonts w:ascii="Arial" w:eastAsiaTheme="majorEastAsia" w:hAnsi="Arial" w:cs="Arial"/>
            <w:color w:val="002060"/>
            <w:sz w:val="22"/>
            <w:szCs w:val="22"/>
            <w:u w:val="none"/>
          </w:rPr>
          <w:t>rmation</w:t>
        </w:r>
        <w:r w:rsidR="001F0036" w:rsidRPr="006456A9">
          <w:rPr>
            <w:rStyle w:val="Hyperlink"/>
            <w:rFonts w:ascii="Arial" w:eastAsiaTheme="majorEastAsia" w:hAnsi="Arial" w:cs="Arial"/>
            <w:color w:val="002060"/>
            <w:sz w:val="22"/>
            <w:szCs w:val="22"/>
            <w:u w:val="none"/>
          </w:rPr>
          <w:t>:-</w:t>
        </w:r>
      </w:hyperlink>
    </w:p>
    <w:p w14:paraId="0110EA3C" w14:textId="27A351B2" w:rsidR="001F0036" w:rsidRPr="006456A9" w:rsidRDefault="00000000" w:rsidP="001F0036">
      <w:pPr>
        <w:pStyle w:val="NormalWeb"/>
        <w:shd w:val="clear" w:color="auto" w:fill="FFFFFF"/>
        <w:rPr>
          <w:rFonts w:ascii="Arial" w:hAnsi="Arial" w:cs="Arial"/>
          <w:color w:val="000000"/>
          <w:sz w:val="22"/>
          <w:szCs w:val="22"/>
        </w:rPr>
      </w:pPr>
      <w:hyperlink r:id="rId7" w:history="1">
        <w:r w:rsidR="001F0036" w:rsidRPr="006456A9">
          <w:rPr>
            <w:rStyle w:val="Hyperlink"/>
            <w:rFonts w:ascii="Arial" w:eastAsiaTheme="majorEastAsia" w:hAnsi="Arial" w:cs="Arial"/>
            <w:color w:val="002060"/>
            <w:sz w:val="22"/>
            <w:szCs w:val="22"/>
            <w:u w:val="none"/>
          </w:rPr>
          <w:t>"Ple</w:t>
        </w:r>
      </w:hyperlink>
      <w:r w:rsidR="001F0036" w:rsidRPr="006456A9">
        <w:rPr>
          <w:rFonts w:ascii="Arial" w:hAnsi="Arial" w:cs="Arial"/>
          <w:color w:val="002060"/>
          <w:sz w:val="22"/>
          <w:szCs w:val="22"/>
        </w:rPr>
        <w:t>ase reserve one place for on the April 2024 event</w:t>
      </w:r>
      <w:r w:rsidR="006456A9">
        <w:rPr>
          <w:rFonts w:ascii="Arial" w:hAnsi="Arial" w:cs="Arial"/>
          <w:color w:val="002060"/>
          <w:sz w:val="22"/>
          <w:szCs w:val="22"/>
        </w:rPr>
        <w:t xml:space="preserve"> for</w:t>
      </w:r>
      <w:r w:rsidR="001F0036" w:rsidRPr="006456A9">
        <w:rPr>
          <w:rFonts w:ascii="Arial" w:hAnsi="Arial" w:cs="Arial"/>
          <w:color w:val="002060"/>
          <w:sz w:val="22"/>
          <w:szCs w:val="22"/>
        </w:rPr>
        <w:t>"</w:t>
      </w:r>
    </w:p>
    <w:tbl>
      <w:tblPr>
        <w:tblStyle w:val="TableGrid"/>
        <w:tblW w:w="0" w:type="auto"/>
        <w:tblInd w:w="-5" w:type="dxa"/>
        <w:tblLook w:val="04A0" w:firstRow="1" w:lastRow="0" w:firstColumn="1" w:lastColumn="0" w:noHBand="0" w:noVBand="1"/>
      </w:tblPr>
      <w:tblGrid>
        <w:gridCol w:w="4253"/>
        <w:gridCol w:w="5948"/>
      </w:tblGrid>
      <w:tr w:rsidR="00E010C4" w:rsidRPr="004C43D7" w14:paraId="2AF65F6B" w14:textId="77777777" w:rsidTr="00E010C4">
        <w:trPr>
          <w:trHeight w:val="525"/>
        </w:trPr>
        <w:tc>
          <w:tcPr>
            <w:tcW w:w="10201" w:type="dxa"/>
            <w:gridSpan w:val="2"/>
            <w:shd w:val="clear" w:color="auto" w:fill="92D050"/>
            <w:vAlign w:val="center"/>
          </w:tcPr>
          <w:p w14:paraId="093AAC73" w14:textId="7746404E" w:rsidR="00E010C4" w:rsidRPr="004C43D7" w:rsidRDefault="00E010C4" w:rsidP="00E010C4">
            <w:pPr>
              <w:pStyle w:val="NormalWeb"/>
              <w:shd w:val="clear" w:color="auto" w:fill="FFFFFF"/>
              <w:spacing w:after="0" w:afterAutospacing="0"/>
              <w:jc w:val="center"/>
              <w:rPr>
                <w:rFonts w:ascii="Arial" w:hAnsi="Arial" w:cs="Arial"/>
                <w:color w:val="002060"/>
                <w:sz w:val="22"/>
                <w:szCs w:val="22"/>
              </w:rPr>
            </w:pPr>
            <w:r w:rsidRPr="00E010C4">
              <w:rPr>
                <w:rFonts w:ascii="Arial" w:hAnsi="Arial" w:cs="Arial"/>
                <w:b/>
                <w:bCs/>
                <w:color w:val="002060"/>
                <w:sz w:val="22"/>
                <w:szCs w:val="22"/>
              </w:rPr>
              <w:t>Information Required</w:t>
            </w:r>
          </w:p>
        </w:tc>
      </w:tr>
      <w:tr w:rsidR="004C43D7" w:rsidRPr="004C43D7" w14:paraId="55DBB3DE" w14:textId="566C0CB4" w:rsidTr="00E010C4">
        <w:trPr>
          <w:trHeight w:val="454"/>
        </w:trPr>
        <w:tc>
          <w:tcPr>
            <w:tcW w:w="4253" w:type="dxa"/>
            <w:vAlign w:val="center"/>
          </w:tcPr>
          <w:p w14:paraId="26062C3C" w14:textId="77777777" w:rsidR="004C43D7" w:rsidRPr="004C43D7" w:rsidRDefault="004C43D7" w:rsidP="004C43D7">
            <w:pPr>
              <w:pStyle w:val="NormalWeb"/>
              <w:shd w:val="clear" w:color="auto" w:fill="FFFFFF"/>
              <w:spacing w:after="0" w:afterAutospacing="0"/>
              <w:rPr>
                <w:rFonts w:ascii="Arial" w:hAnsi="Arial" w:cs="Arial"/>
                <w:b/>
                <w:bCs/>
                <w:color w:val="000000"/>
                <w:sz w:val="22"/>
                <w:szCs w:val="22"/>
              </w:rPr>
            </w:pPr>
            <w:r w:rsidRPr="004C43D7">
              <w:rPr>
                <w:rFonts w:ascii="Arial" w:hAnsi="Arial" w:cs="Arial"/>
                <w:b/>
                <w:bCs/>
                <w:color w:val="002060"/>
                <w:sz w:val="22"/>
                <w:szCs w:val="22"/>
              </w:rPr>
              <w:t>Name:      </w:t>
            </w:r>
          </w:p>
        </w:tc>
        <w:tc>
          <w:tcPr>
            <w:tcW w:w="5948" w:type="dxa"/>
            <w:vAlign w:val="center"/>
          </w:tcPr>
          <w:p w14:paraId="0A304AF5" w14:textId="77777777" w:rsidR="004C43D7" w:rsidRPr="004C43D7" w:rsidRDefault="004C43D7" w:rsidP="004C43D7">
            <w:pPr>
              <w:pStyle w:val="NormalWeb"/>
              <w:shd w:val="clear" w:color="auto" w:fill="FFFFFF"/>
              <w:spacing w:after="0" w:afterAutospacing="0"/>
              <w:rPr>
                <w:rFonts w:ascii="Arial" w:hAnsi="Arial" w:cs="Arial"/>
                <w:color w:val="002060"/>
                <w:sz w:val="22"/>
                <w:szCs w:val="22"/>
              </w:rPr>
            </w:pPr>
          </w:p>
        </w:tc>
      </w:tr>
      <w:tr w:rsidR="004C43D7" w:rsidRPr="004C43D7" w14:paraId="7BAAAD36" w14:textId="79B84C40" w:rsidTr="00E010C4">
        <w:trPr>
          <w:trHeight w:val="454"/>
        </w:trPr>
        <w:tc>
          <w:tcPr>
            <w:tcW w:w="4253" w:type="dxa"/>
            <w:vAlign w:val="center"/>
          </w:tcPr>
          <w:p w14:paraId="68901CB8" w14:textId="77777777" w:rsidR="004C43D7" w:rsidRPr="004C43D7" w:rsidRDefault="004C43D7" w:rsidP="004C43D7">
            <w:pPr>
              <w:pStyle w:val="NormalWeb"/>
              <w:shd w:val="clear" w:color="auto" w:fill="FFFFFF"/>
              <w:spacing w:after="0" w:afterAutospacing="0"/>
              <w:rPr>
                <w:rFonts w:ascii="Arial" w:hAnsi="Arial" w:cs="Arial"/>
                <w:b/>
                <w:bCs/>
                <w:color w:val="000000"/>
                <w:sz w:val="22"/>
                <w:szCs w:val="22"/>
              </w:rPr>
            </w:pPr>
            <w:r w:rsidRPr="004C43D7">
              <w:rPr>
                <w:rFonts w:ascii="Arial" w:hAnsi="Arial" w:cs="Arial"/>
                <w:b/>
                <w:bCs/>
                <w:color w:val="002060"/>
                <w:sz w:val="22"/>
                <w:szCs w:val="22"/>
              </w:rPr>
              <w:t>Group/Unit:</w:t>
            </w:r>
          </w:p>
        </w:tc>
        <w:tc>
          <w:tcPr>
            <w:tcW w:w="5948" w:type="dxa"/>
            <w:vAlign w:val="center"/>
          </w:tcPr>
          <w:p w14:paraId="2E523CBF" w14:textId="77777777" w:rsidR="004C43D7" w:rsidRPr="004C43D7" w:rsidRDefault="004C43D7" w:rsidP="004C43D7">
            <w:pPr>
              <w:pStyle w:val="NormalWeb"/>
              <w:shd w:val="clear" w:color="auto" w:fill="FFFFFF"/>
              <w:spacing w:after="0" w:afterAutospacing="0"/>
              <w:rPr>
                <w:rFonts w:ascii="Arial" w:hAnsi="Arial" w:cs="Arial"/>
                <w:color w:val="002060"/>
                <w:sz w:val="22"/>
                <w:szCs w:val="22"/>
              </w:rPr>
            </w:pPr>
          </w:p>
        </w:tc>
      </w:tr>
      <w:tr w:rsidR="004C43D7" w:rsidRPr="004C43D7" w14:paraId="3E6DF751" w14:textId="23F12ADA" w:rsidTr="00E010C4">
        <w:trPr>
          <w:trHeight w:val="454"/>
        </w:trPr>
        <w:tc>
          <w:tcPr>
            <w:tcW w:w="4253" w:type="dxa"/>
            <w:vAlign w:val="center"/>
          </w:tcPr>
          <w:p w14:paraId="5DC3DFCF" w14:textId="77777777" w:rsidR="004C43D7" w:rsidRPr="004C43D7" w:rsidRDefault="004C43D7" w:rsidP="004C43D7">
            <w:pPr>
              <w:pStyle w:val="NormalWeb"/>
              <w:shd w:val="clear" w:color="auto" w:fill="FFFFFF"/>
              <w:spacing w:after="0" w:afterAutospacing="0"/>
              <w:rPr>
                <w:rFonts w:ascii="Arial" w:hAnsi="Arial" w:cs="Arial"/>
                <w:b/>
                <w:bCs/>
                <w:color w:val="000000"/>
                <w:sz w:val="22"/>
                <w:szCs w:val="22"/>
              </w:rPr>
            </w:pPr>
            <w:r w:rsidRPr="004C43D7">
              <w:rPr>
                <w:rFonts w:ascii="Arial" w:hAnsi="Arial" w:cs="Arial"/>
                <w:b/>
                <w:bCs/>
                <w:color w:val="002060"/>
                <w:sz w:val="22"/>
                <w:szCs w:val="22"/>
              </w:rPr>
              <w:t xml:space="preserve">Please indicate: - </w:t>
            </w:r>
            <w:r w:rsidRPr="00E010C4">
              <w:rPr>
                <w:rFonts w:ascii="Arial" w:hAnsi="Arial" w:cs="Arial"/>
                <w:i/>
                <w:iCs/>
                <w:color w:val="002060"/>
                <w:sz w:val="20"/>
                <w:szCs w:val="20"/>
              </w:rPr>
              <w:t>Male / Female</w:t>
            </w:r>
          </w:p>
        </w:tc>
        <w:tc>
          <w:tcPr>
            <w:tcW w:w="5948" w:type="dxa"/>
            <w:vAlign w:val="center"/>
          </w:tcPr>
          <w:p w14:paraId="7605C143" w14:textId="77777777" w:rsidR="004C43D7" w:rsidRPr="004C43D7" w:rsidRDefault="004C43D7" w:rsidP="004C43D7">
            <w:pPr>
              <w:pStyle w:val="NormalWeb"/>
              <w:shd w:val="clear" w:color="auto" w:fill="FFFFFF"/>
              <w:spacing w:after="0" w:afterAutospacing="0"/>
              <w:rPr>
                <w:rFonts w:ascii="Arial" w:hAnsi="Arial" w:cs="Arial"/>
                <w:color w:val="002060"/>
                <w:sz w:val="22"/>
                <w:szCs w:val="22"/>
              </w:rPr>
            </w:pPr>
          </w:p>
        </w:tc>
      </w:tr>
      <w:tr w:rsidR="004C43D7" w:rsidRPr="004C43D7" w14:paraId="278FE1AD" w14:textId="55D41FE6" w:rsidTr="00E010C4">
        <w:trPr>
          <w:trHeight w:val="454"/>
        </w:trPr>
        <w:tc>
          <w:tcPr>
            <w:tcW w:w="4253" w:type="dxa"/>
            <w:vAlign w:val="center"/>
          </w:tcPr>
          <w:p w14:paraId="1BB5C694" w14:textId="77777777" w:rsidR="004C43D7" w:rsidRPr="004C43D7" w:rsidRDefault="004C43D7" w:rsidP="004C43D7">
            <w:pPr>
              <w:pStyle w:val="NormalWeb"/>
              <w:shd w:val="clear" w:color="auto" w:fill="FFFFFF"/>
              <w:spacing w:after="0" w:afterAutospacing="0"/>
              <w:rPr>
                <w:rFonts w:ascii="Arial" w:hAnsi="Arial" w:cs="Arial"/>
                <w:b/>
                <w:bCs/>
                <w:color w:val="000000"/>
                <w:sz w:val="22"/>
                <w:szCs w:val="22"/>
              </w:rPr>
            </w:pPr>
            <w:r w:rsidRPr="004C43D7">
              <w:rPr>
                <w:rFonts w:ascii="Arial" w:hAnsi="Arial" w:cs="Arial"/>
                <w:b/>
                <w:bCs/>
                <w:color w:val="002060"/>
                <w:sz w:val="22"/>
                <w:szCs w:val="22"/>
              </w:rPr>
              <w:t>Leader / assistant / n</w:t>
            </w:r>
            <w:hyperlink r:id="rId8" w:history="1">
              <w:r w:rsidRPr="006456A9">
                <w:rPr>
                  <w:rStyle w:val="Hyperlink"/>
                  <w:rFonts w:ascii="Arial" w:eastAsiaTheme="majorEastAsia" w:hAnsi="Arial" w:cs="Arial"/>
                  <w:b/>
                  <w:bCs/>
                  <w:color w:val="002060"/>
                  <w:sz w:val="22"/>
                  <w:szCs w:val="22"/>
                  <w:u w:val="none"/>
                </w:rPr>
                <w:t>etwork / Explorer / Scout</w:t>
              </w:r>
            </w:hyperlink>
          </w:p>
        </w:tc>
        <w:tc>
          <w:tcPr>
            <w:tcW w:w="5948" w:type="dxa"/>
            <w:vAlign w:val="center"/>
          </w:tcPr>
          <w:p w14:paraId="45D89E6F" w14:textId="77777777" w:rsidR="004C43D7" w:rsidRPr="004C43D7" w:rsidRDefault="004C43D7" w:rsidP="004C43D7">
            <w:pPr>
              <w:pStyle w:val="NormalWeb"/>
              <w:shd w:val="clear" w:color="auto" w:fill="FFFFFF"/>
              <w:spacing w:after="0" w:afterAutospacing="0"/>
              <w:rPr>
                <w:rFonts w:ascii="Arial" w:hAnsi="Arial" w:cs="Arial"/>
                <w:color w:val="002060"/>
                <w:sz w:val="22"/>
                <w:szCs w:val="22"/>
              </w:rPr>
            </w:pPr>
          </w:p>
        </w:tc>
      </w:tr>
      <w:tr w:rsidR="004C43D7" w:rsidRPr="004C43D7" w14:paraId="5EAACBA8" w14:textId="2242E709" w:rsidTr="00E010C4">
        <w:trPr>
          <w:trHeight w:val="454"/>
        </w:trPr>
        <w:tc>
          <w:tcPr>
            <w:tcW w:w="4253" w:type="dxa"/>
            <w:vAlign w:val="center"/>
          </w:tcPr>
          <w:p w14:paraId="55D16F61" w14:textId="59D01C0E" w:rsidR="004C43D7" w:rsidRPr="004C43D7" w:rsidRDefault="00000000" w:rsidP="004C43D7">
            <w:pPr>
              <w:pStyle w:val="NormalWeb"/>
              <w:shd w:val="clear" w:color="auto" w:fill="FFFFFF"/>
              <w:spacing w:after="0" w:afterAutospacing="0"/>
              <w:rPr>
                <w:rFonts w:ascii="Arial" w:hAnsi="Arial" w:cs="Arial"/>
                <w:b/>
                <w:bCs/>
                <w:color w:val="000000"/>
                <w:sz w:val="22"/>
                <w:szCs w:val="22"/>
              </w:rPr>
            </w:pPr>
            <w:hyperlink r:id="rId9" w:history="1">
              <w:r w:rsidR="004C43D7" w:rsidRPr="006456A9">
                <w:rPr>
                  <w:rStyle w:val="Hyperlink"/>
                  <w:rFonts w:ascii="Arial" w:eastAsiaTheme="majorEastAsia" w:hAnsi="Arial" w:cs="Arial"/>
                  <w:b/>
                  <w:bCs/>
                  <w:color w:val="002060"/>
                  <w:sz w:val="22"/>
                  <w:szCs w:val="22"/>
                  <w:u w:val="none"/>
                </w:rPr>
                <w:t>e-ma</w:t>
              </w:r>
            </w:hyperlink>
            <w:r w:rsidR="004C43D7" w:rsidRPr="006456A9">
              <w:rPr>
                <w:rFonts w:ascii="Arial" w:hAnsi="Arial" w:cs="Arial"/>
                <w:b/>
                <w:bCs/>
                <w:color w:val="002060"/>
                <w:sz w:val="22"/>
                <w:szCs w:val="22"/>
              </w:rPr>
              <w:t xml:space="preserve">il: </w:t>
            </w:r>
            <w:r w:rsidR="004C43D7" w:rsidRPr="006456A9">
              <w:rPr>
                <w:rFonts w:ascii="Arial" w:hAnsi="Arial" w:cs="Arial"/>
                <w:i/>
                <w:iCs/>
                <w:color w:val="002060"/>
                <w:sz w:val="18"/>
                <w:szCs w:val="18"/>
              </w:rPr>
              <w:t>Adult</w:t>
            </w:r>
            <w:r w:rsidR="004C43D7" w:rsidRPr="00E010C4">
              <w:rPr>
                <w:rFonts w:ascii="Arial" w:hAnsi="Arial" w:cs="Arial"/>
                <w:i/>
                <w:iCs/>
                <w:color w:val="002060"/>
                <w:sz w:val="18"/>
                <w:szCs w:val="18"/>
              </w:rPr>
              <w:t xml:space="preserve"> volunteers - your own email</w:t>
            </w:r>
          </w:p>
        </w:tc>
        <w:tc>
          <w:tcPr>
            <w:tcW w:w="5948" w:type="dxa"/>
            <w:vAlign w:val="center"/>
          </w:tcPr>
          <w:p w14:paraId="7BA60E85" w14:textId="77777777" w:rsidR="004C43D7" w:rsidRPr="004C43D7" w:rsidRDefault="004C43D7" w:rsidP="004C43D7">
            <w:pPr>
              <w:pStyle w:val="NormalWeb"/>
              <w:shd w:val="clear" w:color="auto" w:fill="FFFFFF"/>
              <w:spacing w:after="0" w:afterAutospacing="0"/>
              <w:rPr>
                <w:rFonts w:ascii="Arial" w:hAnsi="Arial" w:cs="Arial"/>
                <w:color w:val="000000"/>
                <w:sz w:val="22"/>
                <w:szCs w:val="22"/>
              </w:rPr>
            </w:pPr>
          </w:p>
        </w:tc>
      </w:tr>
      <w:tr w:rsidR="004C43D7" w:rsidRPr="004C43D7" w14:paraId="7E6D6716" w14:textId="2C8804BF" w:rsidTr="00E010C4">
        <w:trPr>
          <w:trHeight w:val="454"/>
        </w:trPr>
        <w:tc>
          <w:tcPr>
            <w:tcW w:w="4253" w:type="dxa"/>
            <w:vAlign w:val="center"/>
          </w:tcPr>
          <w:p w14:paraId="5953C9B1" w14:textId="34FDF760" w:rsidR="004C43D7" w:rsidRPr="004C43D7" w:rsidRDefault="004C43D7" w:rsidP="004C43D7">
            <w:pPr>
              <w:pStyle w:val="NormalWeb"/>
              <w:shd w:val="clear" w:color="auto" w:fill="FFFFFF"/>
              <w:spacing w:after="0" w:afterAutospacing="0"/>
              <w:rPr>
                <w:rFonts w:ascii="Arial" w:hAnsi="Arial" w:cs="Arial"/>
                <w:b/>
                <w:bCs/>
                <w:color w:val="000000"/>
                <w:sz w:val="22"/>
                <w:szCs w:val="22"/>
              </w:rPr>
            </w:pPr>
            <w:r w:rsidRPr="004C43D7">
              <w:rPr>
                <w:rFonts w:ascii="Arial" w:hAnsi="Arial" w:cs="Arial"/>
                <w:b/>
                <w:bCs/>
                <w:color w:val="002060"/>
                <w:sz w:val="22"/>
                <w:szCs w:val="22"/>
              </w:rPr>
              <w:t xml:space="preserve">e-mail: </w:t>
            </w:r>
            <w:r w:rsidRPr="00E010C4">
              <w:rPr>
                <w:rFonts w:ascii="Arial" w:hAnsi="Arial" w:cs="Arial"/>
                <w:i/>
                <w:iCs/>
                <w:color w:val="002060"/>
                <w:sz w:val="18"/>
                <w:szCs w:val="18"/>
              </w:rPr>
              <w:t>Parent / Carer / Guardian of Young Person - the adult responsible email</w:t>
            </w:r>
          </w:p>
        </w:tc>
        <w:tc>
          <w:tcPr>
            <w:tcW w:w="5948" w:type="dxa"/>
            <w:vAlign w:val="center"/>
          </w:tcPr>
          <w:p w14:paraId="792AD3BF" w14:textId="77777777" w:rsidR="004C43D7" w:rsidRPr="004C43D7" w:rsidRDefault="004C43D7" w:rsidP="004C43D7">
            <w:pPr>
              <w:pStyle w:val="NormalWeb"/>
              <w:shd w:val="clear" w:color="auto" w:fill="FFFFFF"/>
              <w:spacing w:after="0" w:afterAutospacing="0"/>
              <w:rPr>
                <w:rFonts w:ascii="Arial" w:hAnsi="Arial" w:cs="Arial"/>
                <w:color w:val="002060"/>
                <w:sz w:val="22"/>
                <w:szCs w:val="22"/>
              </w:rPr>
            </w:pPr>
          </w:p>
        </w:tc>
      </w:tr>
    </w:tbl>
    <w:p w14:paraId="7DDDD82D" w14:textId="22DE227C"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2060"/>
          <w:sz w:val="22"/>
          <w:szCs w:val="22"/>
        </w:rPr>
        <w:t xml:space="preserve">You will then be sent an email from OSM asking you to complete details and set up payment. </w:t>
      </w:r>
      <w:r w:rsidR="006456A9" w:rsidRPr="006456A9">
        <w:rPr>
          <w:rFonts w:ascii="Arial" w:hAnsi="Arial" w:cs="Arial"/>
          <w:b/>
          <w:bCs/>
          <w:color w:val="002060"/>
          <w:sz w:val="22"/>
          <w:szCs w:val="22"/>
        </w:rPr>
        <w:t>NOTE</w:t>
      </w:r>
      <w:r w:rsidR="006456A9">
        <w:rPr>
          <w:rFonts w:ascii="Arial" w:hAnsi="Arial" w:cs="Arial"/>
          <w:color w:val="002060"/>
          <w:sz w:val="22"/>
          <w:szCs w:val="22"/>
        </w:rPr>
        <w:t xml:space="preserve">: </w:t>
      </w:r>
      <w:r w:rsidRPr="005522BC">
        <w:rPr>
          <w:rFonts w:ascii="Arial" w:hAnsi="Arial" w:cs="Arial"/>
          <w:color w:val="002060"/>
          <w:sz w:val="22"/>
          <w:szCs w:val="22"/>
        </w:rPr>
        <w:t>If your young person and their Group already use OSM then please request their Group's leader to share their details with Scouts: Suffolk County Mountain Activities Team: CMAT events.</w:t>
      </w:r>
    </w:p>
    <w:p w14:paraId="42BB2671" w14:textId="3EDDA692" w:rsidR="001F0036" w:rsidRPr="006456A9" w:rsidRDefault="001F0036" w:rsidP="001F0036">
      <w:pPr>
        <w:pStyle w:val="NormalWeb"/>
        <w:shd w:val="clear" w:color="auto" w:fill="FFFFFF"/>
        <w:rPr>
          <w:rFonts w:ascii="Arial" w:hAnsi="Arial" w:cs="Arial"/>
          <w:color w:val="000000"/>
          <w:sz w:val="22"/>
          <w:szCs w:val="22"/>
        </w:rPr>
      </w:pPr>
      <w:r w:rsidRPr="006456A9">
        <w:rPr>
          <w:rStyle w:val="Strong"/>
          <w:rFonts w:ascii="Arial" w:eastAsiaTheme="majorEastAsia" w:hAnsi="Arial" w:cs="Arial"/>
          <w:color w:val="002060"/>
          <w:sz w:val="22"/>
          <w:szCs w:val="22"/>
          <w:u w:val="single"/>
        </w:rPr>
        <w:t>Note</w:t>
      </w:r>
      <w:r w:rsidR="006456A9">
        <w:rPr>
          <w:rStyle w:val="Strong"/>
          <w:rFonts w:ascii="Arial" w:eastAsiaTheme="majorEastAsia" w:hAnsi="Arial" w:cs="Arial"/>
          <w:color w:val="002060"/>
          <w:sz w:val="22"/>
          <w:szCs w:val="22"/>
        </w:rPr>
        <w:t>:</w:t>
      </w:r>
      <w:r w:rsidRPr="005522BC">
        <w:rPr>
          <w:rStyle w:val="Strong"/>
          <w:rFonts w:ascii="Arial" w:eastAsiaTheme="majorEastAsia" w:hAnsi="Arial" w:cs="Arial"/>
          <w:color w:val="002060"/>
          <w:sz w:val="22"/>
          <w:szCs w:val="22"/>
        </w:rPr>
        <w:t xml:space="preserve"> if you are a leader and hav</w:t>
      </w:r>
      <w:hyperlink r:id="rId10" w:history="1">
        <w:r w:rsidRPr="006456A9">
          <w:rPr>
            <w:rStyle w:val="Strong"/>
            <w:rFonts w:ascii="Arial" w:eastAsiaTheme="majorEastAsia" w:hAnsi="Arial" w:cs="Arial"/>
            <w:color w:val="002060"/>
            <w:sz w:val="22"/>
            <w:szCs w:val="22"/>
          </w:rPr>
          <w:t>e attended an CMAT event before you will receive an invite automatical</w:t>
        </w:r>
      </w:hyperlink>
      <w:r w:rsidRPr="006456A9">
        <w:rPr>
          <w:rStyle w:val="Strong"/>
          <w:rFonts w:ascii="Arial" w:eastAsiaTheme="majorEastAsia" w:hAnsi="Arial" w:cs="Arial"/>
          <w:color w:val="002060"/>
          <w:sz w:val="22"/>
          <w:szCs w:val="22"/>
        </w:rPr>
        <w:t>ly for this event.</w:t>
      </w:r>
    </w:p>
    <w:p w14:paraId="20BE8CB4" w14:textId="77777777" w:rsidR="001F0036" w:rsidRPr="006456A9" w:rsidRDefault="001F0036" w:rsidP="001F0036">
      <w:pPr>
        <w:pStyle w:val="NormalWeb"/>
        <w:shd w:val="clear" w:color="auto" w:fill="FFFFFF"/>
        <w:rPr>
          <w:rFonts w:ascii="Arial" w:hAnsi="Arial" w:cs="Arial"/>
          <w:b/>
          <w:bCs/>
          <w:i/>
          <w:iCs/>
          <w:color w:val="000000"/>
          <w:sz w:val="22"/>
          <w:szCs w:val="22"/>
        </w:rPr>
      </w:pPr>
      <w:r w:rsidRPr="006456A9">
        <w:rPr>
          <w:rFonts w:ascii="Arial" w:hAnsi="Arial" w:cs="Arial"/>
          <w:b/>
          <w:bCs/>
          <w:i/>
          <w:iCs/>
          <w:color w:val="000000"/>
          <w:sz w:val="22"/>
          <w:szCs w:val="22"/>
        </w:rPr>
        <w:t>IN TOUCH INFORMATION:</w:t>
      </w:r>
    </w:p>
    <w:p w14:paraId="49288C17"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0000"/>
          <w:sz w:val="22"/>
          <w:szCs w:val="22"/>
        </w:rPr>
        <w:t>Due to the adventurous nature of the activities offered by the Team we maintain a central Home Contact and all enquiries to the Team during the Event should be routed through this person.</w:t>
      </w:r>
    </w:p>
    <w:p w14:paraId="339318C3"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0000"/>
          <w:sz w:val="22"/>
          <w:szCs w:val="22"/>
        </w:rPr>
        <w:t>Home Contact details will be advised to participants after their booking form has been received.</w:t>
      </w:r>
    </w:p>
    <w:p w14:paraId="2D29B27A" w14:textId="77777777" w:rsidR="001F0036" w:rsidRPr="006456A9" w:rsidRDefault="001F0036" w:rsidP="001F0036">
      <w:pPr>
        <w:pStyle w:val="NormalWeb"/>
        <w:shd w:val="clear" w:color="auto" w:fill="FFFFFF"/>
        <w:rPr>
          <w:rFonts w:ascii="Arial" w:hAnsi="Arial" w:cs="Arial"/>
          <w:b/>
          <w:bCs/>
          <w:i/>
          <w:iCs/>
          <w:color w:val="000000"/>
          <w:sz w:val="22"/>
          <w:szCs w:val="22"/>
        </w:rPr>
      </w:pPr>
      <w:r w:rsidRPr="006456A9">
        <w:rPr>
          <w:rFonts w:ascii="Arial" w:hAnsi="Arial" w:cs="Arial"/>
          <w:b/>
          <w:bCs/>
          <w:i/>
          <w:iCs/>
          <w:color w:val="000000"/>
          <w:sz w:val="22"/>
          <w:szCs w:val="22"/>
        </w:rPr>
        <w:t>NIGHTS AWAY NOTIFICATION (NAN):</w:t>
      </w:r>
    </w:p>
    <w:p w14:paraId="33B0D0A8"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0000"/>
          <w:sz w:val="22"/>
          <w:szCs w:val="22"/>
        </w:rPr>
        <w:t>Due to the adventurous nature of the activities offered by the Team CMAT Leadership Team will submit a NAN to the County Commissioner along with the approved risk assessments.</w:t>
      </w:r>
    </w:p>
    <w:p w14:paraId="21418ACF" w14:textId="77777777" w:rsidR="001F0036" w:rsidRPr="005522BC" w:rsidRDefault="001F0036" w:rsidP="001F0036">
      <w:pPr>
        <w:pStyle w:val="NormalWeb"/>
        <w:shd w:val="clear" w:color="auto" w:fill="FFFFFF"/>
        <w:rPr>
          <w:rFonts w:ascii="Arial" w:hAnsi="Arial" w:cs="Arial"/>
          <w:color w:val="000000"/>
          <w:sz w:val="22"/>
          <w:szCs w:val="22"/>
        </w:rPr>
      </w:pPr>
      <w:r w:rsidRPr="005522BC">
        <w:rPr>
          <w:rStyle w:val="Strong"/>
          <w:rFonts w:ascii="Arial" w:eastAsiaTheme="majorEastAsia" w:hAnsi="Arial" w:cs="Arial"/>
          <w:color w:val="000000"/>
          <w:sz w:val="22"/>
          <w:szCs w:val="22"/>
        </w:rPr>
        <w:t>Individuals will need to ensure that they have completed a NAN for their own District Commissioner.</w:t>
      </w:r>
    </w:p>
    <w:p w14:paraId="6A76EF81" w14:textId="77777777" w:rsidR="001F0036" w:rsidRPr="005522BC" w:rsidRDefault="001F0036" w:rsidP="001F0036">
      <w:pPr>
        <w:pStyle w:val="NormalWeb"/>
        <w:shd w:val="clear" w:color="auto" w:fill="FFFFFF"/>
        <w:rPr>
          <w:rFonts w:ascii="Arial" w:hAnsi="Arial" w:cs="Arial"/>
          <w:color w:val="000000"/>
          <w:sz w:val="22"/>
          <w:szCs w:val="22"/>
        </w:rPr>
      </w:pPr>
      <w:r w:rsidRPr="005522BC">
        <w:rPr>
          <w:rFonts w:ascii="Arial" w:hAnsi="Arial" w:cs="Arial"/>
          <w:color w:val="000000"/>
          <w:sz w:val="22"/>
          <w:szCs w:val="22"/>
        </w:rPr>
        <w:t>CMAT maintain a central Home Contact and all enquiries to the Team during the Event should be routed through this person. Confirmation of the "at home" contact will be provided nearer the time.</w:t>
      </w:r>
    </w:p>
    <w:p w14:paraId="6FCF0C90" w14:textId="77777777" w:rsidR="001F0036" w:rsidRPr="005522BC" w:rsidRDefault="001F0036" w:rsidP="001F0036">
      <w:pPr>
        <w:pStyle w:val="NormalWeb"/>
        <w:shd w:val="clear" w:color="auto" w:fill="FFFFFF"/>
        <w:rPr>
          <w:rFonts w:ascii="Arial" w:hAnsi="Arial" w:cs="Arial"/>
          <w:color w:val="000000"/>
          <w:sz w:val="22"/>
          <w:szCs w:val="22"/>
        </w:rPr>
      </w:pPr>
      <w:r w:rsidRPr="005522BC">
        <w:rPr>
          <w:rStyle w:val="Emphasis"/>
          <w:rFonts w:ascii="Arial" w:eastAsiaTheme="majorEastAsia" w:hAnsi="Arial" w:cs="Arial"/>
          <w:color w:val="002060"/>
          <w:sz w:val="22"/>
          <w:szCs w:val="22"/>
        </w:rPr>
        <w:t>All activities will be run in accordance with the Scout Association Rules.</w:t>
      </w:r>
    </w:p>
    <w:p w14:paraId="7521F54F" w14:textId="77777777" w:rsidR="001F0036" w:rsidRPr="005522BC" w:rsidRDefault="001F0036" w:rsidP="001F0036">
      <w:pPr>
        <w:pStyle w:val="NormalWeb"/>
        <w:shd w:val="clear" w:color="auto" w:fill="FFFFFF"/>
        <w:rPr>
          <w:rFonts w:ascii="Arial" w:hAnsi="Arial" w:cs="Arial"/>
          <w:color w:val="000000"/>
          <w:sz w:val="22"/>
          <w:szCs w:val="22"/>
        </w:rPr>
      </w:pPr>
      <w:r w:rsidRPr="005522BC">
        <w:rPr>
          <w:rStyle w:val="Emphasis"/>
          <w:rFonts w:ascii="Arial" w:eastAsiaTheme="majorEastAsia" w:hAnsi="Arial" w:cs="Arial"/>
          <w:color w:val="000000"/>
          <w:sz w:val="22"/>
          <w:szCs w:val="22"/>
        </w:rPr>
        <w:t>N</w:t>
      </w:r>
      <w:r w:rsidRPr="005522BC">
        <w:rPr>
          <w:rStyle w:val="Emphasis"/>
          <w:rFonts w:ascii="Arial" w:eastAsiaTheme="majorEastAsia" w:hAnsi="Arial" w:cs="Arial"/>
          <w:color w:val="002060"/>
          <w:sz w:val="22"/>
          <w:szCs w:val="22"/>
        </w:rPr>
        <w:t>o responsibility for personal equipment, clothing and effects can be accepted by the Event Organisers and the Scout Association </w:t>
      </w:r>
      <w:r w:rsidRPr="005522BC">
        <w:rPr>
          <w:rStyle w:val="Emphasis"/>
          <w:rFonts w:ascii="Arial" w:eastAsiaTheme="majorEastAsia" w:hAnsi="Arial" w:cs="Arial"/>
          <w:b/>
          <w:bCs/>
          <w:color w:val="002060"/>
          <w:sz w:val="22"/>
          <w:szCs w:val="22"/>
        </w:rPr>
        <w:t>DOES NOT</w:t>
      </w:r>
      <w:r w:rsidRPr="005522BC">
        <w:rPr>
          <w:rStyle w:val="Emphasis"/>
          <w:rFonts w:ascii="Arial" w:eastAsiaTheme="majorEastAsia" w:hAnsi="Arial" w:cs="Arial"/>
          <w:color w:val="002060"/>
          <w:sz w:val="22"/>
          <w:szCs w:val="22"/>
        </w:rPr>
        <w:t> provide automatic insurance cover in respect of such items. This includes mobile telephones and participants will be encouraged to turn off phones during the event and only use in an absolute emergency.</w:t>
      </w:r>
    </w:p>
    <w:p w14:paraId="66C95FC0" w14:textId="77777777" w:rsidR="00A06778" w:rsidRDefault="00A06778"/>
    <w:sectPr w:rsidR="00A06778" w:rsidSect="00B0171C">
      <w:pgSz w:w="11906" w:h="16838"/>
      <w:pgMar w:top="851"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16E"/>
    <w:multiLevelType w:val="hybridMultilevel"/>
    <w:tmpl w:val="79040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3778B9"/>
    <w:multiLevelType w:val="hybridMultilevel"/>
    <w:tmpl w:val="3DCC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873485">
    <w:abstractNumId w:val="0"/>
  </w:num>
  <w:num w:numId="2" w16cid:durableId="1464155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36"/>
    <w:rsid w:val="00173F4C"/>
    <w:rsid w:val="001F0036"/>
    <w:rsid w:val="00211419"/>
    <w:rsid w:val="004C43D7"/>
    <w:rsid w:val="005522BC"/>
    <w:rsid w:val="0057101C"/>
    <w:rsid w:val="006456A9"/>
    <w:rsid w:val="00A06778"/>
    <w:rsid w:val="00B0171C"/>
    <w:rsid w:val="00D126E9"/>
    <w:rsid w:val="00E01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01C3"/>
  <w15:chartTrackingRefBased/>
  <w15:docId w15:val="{CA4A5B4F-9D3E-4BDB-B10A-8DD8D420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036"/>
    <w:rPr>
      <w:rFonts w:eastAsiaTheme="majorEastAsia" w:cstheme="majorBidi"/>
      <w:color w:val="272727" w:themeColor="text1" w:themeTint="D8"/>
    </w:rPr>
  </w:style>
  <w:style w:type="paragraph" w:styleId="Title">
    <w:name w:val="Title"/>
    <w:basedOn w:val="Normal"/>
    <w:next w:val="Normal"/>
    <w:link w:val="TitleChar"/>
    <w:uiPriority w:val="10"/>
    <w:qFormat/>
    <w:rsid w:val="001F0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036"/>
    <w:pPr>
      <w:spacing w:before="160"/>
      <w:jc w:val="center"/>
    </w:pPr>
    <w:rPr>
      <w:i/>
      <w:iCs/>
      <w:color w:val="404040" w:themeColor="text1" w:themeTint="BF"/>
    </w:rPr>
  </w:style>
  <w:style w:type="character" w:customStyle="1" w:styleId="QuoteChar">
    <w:name w:val="Quote Char"/>
    <w:basedOn w:val="DefaultParagraphFont"/>
    <w:link w:val="Quote"/>
    <w:uiPriority w:val="29"/>
    <w:rsid w:val="001F0036"/>
    <w:rPr>
      <w:i/>
      <w:iCs/>
      <w:color w:val="404040" w:themeColor="text1" w:themeTint="BF"/>
    </w:rPr>
  </w:style>
  <w:style w:type="paragraph" w:styleId="ListParagraph">
    <w:name w:val="List Paragraph"/>
    <w:basedOn w:val="Normal"/>
    <w:uiPriority w:val="34"/>
    <w:qFormat/>
    <w:rsid w:val="001F0036"/>
    <w:pPr>
      <w:ind w:left="720"/>
      <w:contextualSpacing/>
    </w:pPr>
  </w:style>
  <w:style w:type="character" w:styleId="IntenseEmphasis">
    <w:name w:val="Intense Emphasis"/>
    <w:basedOn w:val="DefaultParagraphFont"/>
    <w:uiPriority w:val="21"/>
    <w:qFormat/>
    <w:rsid w:val="001F0036"/>
    <w:rPr>
      <w:i/>
      <w:iCs/>
      <w:color w:val="0F4761" w:themeColor="accent1" w:themeShade="BF"/>
    </w:rPr>
  </w:style>
  <w:style w:type="paragraph" w:styleId="IntenseQuote">
    <w:name w:val="Intense Quote"/>
    <w:basedOn w:val="Normal"/>
    <w:next w:val="Normal"/>
    <w:link w:val="IntenseQuoteChar"/>
    <w:uiPriority w:val="30"/>
    <w:qFormat/>
    <w:rsid w:val="001F0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036"/>
    <w:rPr>
      <w:i/>
      <w:iCs/>
      <w:color w:val="0F4761" w:themeColor="accent1" w:themeShade="BF"/>
    </w:rPr>
  </w:style>
  <w:style w:type="character" w:styleId="IntenseReference">
    <w:name w:val="Intense Reference"/>
    <w:basedOn w:val="DefaultParagraphFont"/>
    <w:uiPriority w:val="32"/>
    <w:qFormat/>
    <w:rsid w:val="001F0036"/>
    <w:rPr>
      <w:b/>
      <w:bCs/>
      <w:smallCaps/>
      <w:color w:val="0F4761" w:themeColor="accent1" w:themeShade="BF"/>
      <w:spacing w:val="5"/>
    </w:rPr>
  </w:style>
  <w:style w:type="paragraph" w:styleId="NormalWeb">
    <w:name w:val="Normal (Web)"/>
    <w:basedOn w:val="Normal"/>
    <w:uiPriority w:val="99"/>
    <w:semiHidden/>
    <w:unhideWhenUsed/>
    <w:rsid w:val="001F00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0036"/>
    <w:rPr>
      <w:b/>
      <w:bCs/>
    </w:rPr>
  </w:style>
  <w:style w:type="character" w:styleId="Hyperlink">
    <w:name w:val="Hyperlink"/>
    <w:basedOn w:val="DefaultParagraphFont"/>
    <w:uiPriority w:val="99"/>
    <w:semiHidden/>
    <w:unhideWhenUsed/>
    <w:rsid w:val="001F0036"/>
    <w:rPr>
      <w:color w:val="0000FF"/>
      <w:u w:val="single"/>
    </w:rPr>
  </w:style>
  <w:style w:type="character" w:styleId="Emphasis">
    <w:name w:val="Emphasis"/>
    <w:basedOn w:val="DefaultParagraphFont"/>
    <w:uiPriority w:val="20"/>
    <w:qFormat/>
    <w:rsid w:val="001F0036"/>
    <w:rPr>
      <w:i/>
      <w:iCs/>
    </w:rPr>
  </w:style>
  <w:style w:type="table" w:styleId="TableGrid">
    <w:name w:val="Table Grid"/>
    <w:basedOn w:val="TableNormal"/>
    <w:uiPriority w:val="39"/>
    <w:rsid w:val="004C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tevents@suffolkscouts.org.uk" TargetMode="External"/><Relationship Id="rId3" Type="http://schemas.openxmlformats.org/officeDocument/2006/relationships/settings" Target="settings.xml"/><Relationship Id="rId7" Type="http://schemas.openxmlformats.org/officeDocument/2006/relationships/hyperlink" Target="mailto:cmatevents@suffolkscout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atevents@suffolkscouts.org.uk" TargetMode="External"/><Relationship Id="rId11" Type="http://schemas.openxmlformats.org/officeDocument/2006/relationships/fontTable" Target="fontTable.xml"/><Relationship Id="rId5" Type="http://schemas.openxmlformats.org/officeDocument/2006/relationships/hyperlink" Target="mailto:cmatevents@suffolkscouts.org.uk?subject=CMAT%20Event%20-%20April%202024" TargetMode="External"/><Relationship Id="rId10" Type="http://schemas.openxmlformats.org/officeDocument/2006/relationships/hyperlink" Target="mailto:cmatevents@suffolkscouts.org.uk" TargetMode="External"/><Relationship Id="rId4" Type="http://schemas.openxmlformats.org/officeDocument/2006/relationships/webSettings" Target="webSettings.xml"/><Relationship Id="rId9" Type="http://schemas.openxmlformats.org/officeDocument/2006/relationships/hyperlink" Target="mailto:cmatevents@suffolkscou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Gloess</dc:creator>
  <cp:keywords/>
  <dc:description/>
  <cp:lastModifiedBy>Carl Gloess</cp:lastModifiedBy>
  <cp:revision>5</cp:revision>
  <dcterms:created xsi:type="dcterms:W3CDTF">2024-02-07T11:11:00Z</dcterms:created>
  <dcterms:modified xsi:type="dcterms:W3CDTF">2024-02-07T12:23:00Z</dcterms:modified>
</cp:coreProperties>
</file>